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5B" w:rsidRPr="00903F5C" w:rsidRDefault="0049785B" w:rsidP="00903F5C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5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49785B" w:rsidRPr="00903F5C" w:rsidRDefault="00281486" w:rsidP="00903F5C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49785B" w:rsidRPr="00903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49785B" w:rsidRPr="00903F5C" w:rsidRDefault="0049785B" w:rsidP="00903F5C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49785B" w:rsidRPr="00903F5C" w:rsidRDefault="0049785B" w:rsidP="00903F5C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67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27.01.2026   </w:t>
      </w:r>
      <w:r w:rsidRPr="00903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67E36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bookmarkStart w:id="0" w:name="_GoBack"/>
      <w:bookmarkEnd w:id="0"/>
    </w:p>
    <w:p w:rsidR="0049785B" w:rsidRDefault="0049785B" w:rsidP="00903F5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D93" w:rsidRPr="00903F5C" w:rsidRDefault="00BB6D93" w:rsidP="00903F5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17A" w:rsidRPr="00903F5C" w:rsidRDefault="0049785B" w:rsidP="00903F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СОСТАВ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РАБОЧЕЙ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ГРУППЫ </w:t>
      </w:r>
    </w:p>
    <w:p w:rsidR="00903F5C" w:rsidRDefault="0049785B" w:rsidP="00903F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ВНЕСЕНИЮ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ИЗМЕНЕНИЙ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СХЕМУ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РАЗМЕЩЕНИЯ</w:t>
      </w:r>
    </w:p>
    <w:p w:rsidR="00903F5C" w:rsidRDefault="0049785B" w:rsidP="00903F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НЕСТАЦИОНАРНЫХ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ТОРГОВЫХ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ОБЪЕКТОВ</w:t>
      </w:r>
      <w:r w:rsidR="00C7517A"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ТЕРРИТОРИИ</w:t>
      </w:r>
    </w:p>
    <w:p w:rsidR="0049785B" w:rsidRPr="00903F5C" w:rsidRDefault="0049785B" w:rsidP="00903F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ГОРОДСКОГО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ОКРУГА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ГОРОД</w:t>
      </w:r>
      <w:r w:rsid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3F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ВОРОНЕЖ</w:t>
      </w:r>
    </w:p>
    <w:p w:rsidR="0049785B" w:rsidRPr="00903F5C" w:rsidRDefault="0049785B" w:rsidP="00903F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Бородина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Людмила Викторовна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главы администрации,  председатель рабочей группы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Провоторова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Юлия Олеговна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развития предпринимательства, потребительского рынка и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инновационной политики администрации городского округа город Воронеж, заместитель председателя рабочей группы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Джамилова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Юлия Сергеевна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начальника отдела регулирования деятельности нестационарных торговых объектов управления развития предпринимательства, потребительского рынка и инновационной политики администрации городского округа город Воронеж, секретарь рабочей группы</w:t>
            </w:r>
          </w:p>
          <w:p w:rsidR="00966A60" w:rsidRPr="00903F5C" w:rsidRDefault="00966A60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Аршба</w:t>
            </w:r>
            <w:proofErr w:type="spellEnd"/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Дмитрий Романович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отдела развития торговли министерства предпринимательства, торговли и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туризма Воронежской области</w:t>
            </w:r>
            <w:r w:rsidR="00966A60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член рабочей группы (по согласованию)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Воробьева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Галина Леонидовна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экологии администрации городского округа город Воронеж</w:t>
            </w:r>
            <w:r w:rsidR="00966A60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член рабочей группы</w:t>
            </w:r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226" w:rsidRPr="00903F5C" w:rsidTr="00E11226">
        <w:tc>
          <w:tcPr>
            <w:tcW w:w="1760" w:type="pct"/>
          </w:tcPr>
          <w:p w:rsidR="00E11226" w:rsidRPr="00903F5C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Гамбург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Михаил Михайлович</w:t>
            </w:r>
          </w:p>
        </w:tc>
        <w:tc>
          <w:tcPr>
            <w:tcW w:w="3240" w:type="pct"/>
          </w:tcPr>
          <w:p w:rsidR="00E11226" w:rsidRDefault="00E11226" w:rsidP="00E11226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член рабочей группы </w:t>
            </w: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11226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Ерихонов</w:t>
            </w:r>
            <w:proofErr w:type="spellEnd"/>
          </w:p>
          <w:p w:rsidR="0049785B" w:rsidRPr="00903F5C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Илья Леонидович</w:t>
            </w:r>
          </w:p>
        </w:tc>
        <w:tc>
          <w:tcPr>
            <w:tcW w:w="3240" w:type="pct"/>
          </w:tcPr>
          <w:p w:rsidR="0049785B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комитета по </w:t>
            </w:r>
            <w:r w:rsidR="005342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регулированию вопросов предпринимательской деятельности в сфере 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малоформатной торговл</w:t>
            </w:r>
            <w:r w:rsidR="005342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49785B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Союза «Торгово-промышленная палата Воронежской области»</w:t>
            </w:r>
            <w:r w:rsidR="00966A60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член рабочей группы (по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966A60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согласованию)</w:t>
            </w:r>
          </w:p>
          <w:p w:rsidR="0049785B" w:rsidRDefault="0049785B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11226" w:rsidRPr="00903F5C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226" w:rsidRPr="00903F5C" w:rsidTr="00E11226">
        <w:tc>
          <w:tcPr>
            <w:tcW w:w="1760" w:type="pct"/>
          </w:tcPr>
          <w:p w:rsidR="00E11226" w:rsidRPr="00903F5C" w:rsidRDefault="00BC6703" w:rsidP="00BC670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67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Зачупейко</w:t>
            </w:r>
            <w:proofErr w:type="spellEnd"/>
            <w:r w:rsidR="00E1122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Андрей Викторович</w:t>
            </w:r>
          </w:p>
        </w:tc>
        <w:tc>
          <w:tcPr>
            <w:tcW w:w="3240" w:type="pct"/>
          </w:tcPr>
          <w:p w:rsidR="00E11226" w:rsidRDefault="00E11226" w:rsidP="00E11226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член рабочей группы </w:t>
            </w: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11226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Копейченко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Алексей Игоревич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руководителя управления развития предпринимательства, потребительского рынка и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инновационной политики администрации городского округа город Воронеж, член рабочей группы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Корнев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Константин Викторович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комитета по малоформатной торговле Воронежского областного отделения </w:t>
            </w:r>
            <w:r w:rsidR="00BB5027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бщероссийской общественной организации малого и среднего предпринимательства «ОПОРА РОССИИ», член комитета по торговле «ОПОРА РОССИИ», член рабочей группы (по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согласованию)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AA5A09" w:rsidRPr="00903F5C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Позднякова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Анастасия Юрьевна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 w:rsidR="00BB5027" w:rsidRPr="00903F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 xml:space="preserve"> член рабочей группы (по согласованию)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AA5A09" w:rsidRPr="00903F5C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Суверин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Андрей Александрович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</w:t>
            </w:r>
            <w:r w:rsidR="00BB5027" w:rsidRPr="00903F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 xml:space="preserve"> член рабочей группы (по согласованию)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Сыщикова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Светлана Сергеевна</w:t>
            </w:r>
          </w:p>
        </w:tc>
        <w:tc>
          <w:tcPr>
            <w:tcW w:w="3240" w:type="pct"/>
          </w:tcPr>
          <w:p w:rsidR="00AA5A09" w:rsidRPr="00BB6D93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4"/>
                <w:sz w:val="28"/>
                <w:szCs w:val="28"/>
                <w:lang w:eastAsia="ru-RU"/>
              </w:rPr>
            </w:pPr>
            <w:r w:rsidRPr="00BB6D93">
              <w:rPr>
                <w:rFonts w:ascii="Times New Roman" w:eastAsia="Calibri" w:hAnsi="Times New Roman" w:cs="Times New Roman"/>
                <w:spacing w:val="4"/>
                <w:sz w:val="28"/>
                <w:szCs w:val="28"/>
                <w:lang w:eastAsia="ru-RU"/>
              </w:rPr>
              <w:t>- </w:t>
            </w:r>
            <w:r w:rsidR="00AA5A09" w:rsidRPr="00BB6D93">
              <w:rPr>
                <w:rFonts w:ascii="Times New Roman" w:eastAsia="Calibri" w:hAnsi="Times New Roman" w:cs="Times New Roman"/>
                <w:spacing w:val="4"/>
                <w:sz w:val="28"/>
                <w:szCs w:val="28"/>
                <w:lang w:eastAsia="ru-RU"/>
              </w:rPr>
              <w:t>начальник отдела регулирования деятельности нестационарных торговых объектов управления развития предпринимательства, потребительского рынка и инновационной политики администрации городского округа город Воронеж, член рабочей группы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Фуфаев</w:t>
            </w:r>
            <w:proofErr w:type="spellEnd"/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Никита Олегович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город Воронеж, член рабочей группы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Центковская</w:t>
            </w:r>
            <w:proofErr w:type="spellEnd"/>
          </w:p>
          <w:p w:rsidR="00AA5A09" w:rsidRPr="00903F5C" w:rsidRDefault="00AA5A09" w:rsidP="00E11226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Елена </w:t>
            </w:r>
            <w:r w:rsidR="00E11226" w:rsidRPr="00E1122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Владимировна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правления Воронежской областной общественной организации «Защита предпринимателей», член рабочей группы (по</w:t>
            </w:r>
            <w:r w:rsidR="00BB6D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согласованию)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rPr>
          <w:trHeight w:val="1435"/>
        </w:trPr>
        <w:tc>
          <w:tcPr>
            <w:tcW w:w="1760" w:type="pct"/>
          </w:tcPr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Черемушкин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Виталий Валентинович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административно-технического контроля администрации городского округа город Воронеж, член рабочей группы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Чурсанов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Григорий Юрьевич</w:t>
            </w:r>
          </w:p>
        </w:tc>
        <w:tc>
          <w:tcPr>
            <w:tcW w:w="3240" w:type="pct"/>
          </w:tcPr>
          <w:p w:rsidR="00AA5A09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главного архитектора администрации городского округа город Воронеж, член рабочей группы</w:t>
            </w:r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226" w:rsidRPr="00903F5C" w:rsidTr="00E11226">
        <w:tc>
          <w:tcPr>
            <w:tcW w:w="1760" w:type="pct"/>
          </w:tcPr>
          <w:p w:rsidR="00E11226" w:rsidRPr="00903F5C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Чуфинев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Александр Валентинович</w:t>
            </w:r>
          </w:p>
        </w:tc>
        <w:tc>
          <w:tcPr>
            <w:tcW w:w="3240" w:type="pct"/>
          </w:tcPr>
          <w:p w:rsidR="00E11226" w:rsidRPr="00903F5C" w:rsidRDefault="00E11226" w:rsidP="00E11226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рабочей группы (по согласованию)</w:t>
            </w:r>
          </w:p>
          <w:p w:rsidR="00E11226" w:rsidRDefault="00E11226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1760" w:type="pct"/>
          </w:tcPr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Шацких</w:t>
            </w:r>
            <w:proofErr w:type="spellEnd"/>
          </w:p>
          <w:p w:rsidR="00AA5A09" w:rsidRPr="00903F5C" w:rsidRDefault="00AA5A09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Михаил Владимирович</w:t>
            </w:r>
          </w:p>
        </w:tc>
        <w:tc>
          <w:tcPr>
            <w:tcW w:w="3240" w:type="pct"/>
          </w:tcPr>
          <w:p w:rsidR="00C7517A" w:rsidRPr="00903F5C" w:rsidRDefault="00903F5C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 </w:t>
            </w:r>
            <w:r w:rsidR="00AA5A09"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 транспорта администрации городского округа город Воронеж, член рабочей группы</w:t>
            </w:r>
          </w:p>
          <w:p w:rsidR="00C7517A" w:rsidRPr="00903F5C" w:rsidRDefault="00C7517A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F5C" w:rsidRPr="00903F5C" w:rsidTr="00E11226">
        <w:tc>
          <w:tcPr>
            <w:tcW w:w="5000" w:type="pct"/>
            <w:gridSpan w:val="2"/>
          </w:tcPr>
          <w:p w:rsidR="00AA5A09" w:rsidRPr="00903F5C" w:rsidRDefault="00C7517A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F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>уководители управ районов городского округа город Воронеж или</w:t>
            </w:r>
            <w:r w:rsidR="00BB6D9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>заместители руководителей управ районов городского округа город Воронеж, курирующие отделы потребительского рынка и</w:t>
            </w:r>
            <w:r w:rsidR="00BB6D9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A5A09" w:rsidRPr="00903F5C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управ районов городского округа город Воронеж</w:t>
            </w:r>
          </w:p>
        </w:tc>
      </w:tr>
    </w:tbl>
    <w:p w:rsidR="0049785B" w:rsidRPr="00903F5C" w:rsidRDefault="0049785B" w:rsidP="00903F5C">
      <w:pPr>
        <w:tabs>
          <w:tab w:val="left" w:pos="935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9785B" w:rsidRDefault="0049785B" w:rsidP="00903F5C">
      <w:pPr>
        <w:tabs>
          <w:tab w:val="left" w:pos="935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6D93" w:rsidRDefault="00BB6D93" w:rsidP="00903F5C">
      <w:pPr>
        <w:tabs>
          <w:tab w:val="left" w:pos="935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B6D93" w:rsidTr="00BB6D93">
        <w:tc>
          <w:tcPr>
            <w:tcW w:w="4785" w:type="dxa"/>
          </w:tcPr>
          <w:p w:rsidR="00BB6D93" w:rsidRDefault="00BB6D93" w:rsidP="00BB6D93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:rsidR="00BB6D93" w:rsidRDefault="00BB6D93" w:rsidP="00BB6D93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азвития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предпринимательства, потребительского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рынка 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инновационной политики</w:t>
            </w:r>
          </w:p>
        </w:tc>
        <w:tc>
          <w:tcPr>
            <w:tcW w:w="4785" w:type="dxa"/>
          </w:tcPr>
          <w:p w:rsidR="00BB6D93" w:rsidRDefault="00BB6D93" w:rsidP="00903F5C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B6D93" w:rsidRDefault="00BB6D93" w:rsidP="00903F5C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B6D93" w:rsidRDefault="00BB6D93" w:rsidP="00903F5C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B6D93" w:rsidRDefault="00BB6D93" w:rsidP="00BB6D93">
            <w:pPr>
              <w:tabs>
                <w:tab w:val="left" w:pos="9354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3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Ю.О. Провоторова</w:t>
            </w:r>
          </w:p>
        </w:tc>
      </w:tr>
    </w:tbl>
    <w:p w:rsidR="008500C3" w:rsidRPr="00903F5C" w:rsidRDefault="00767E36" w:rsidP="00BB6D93">
      <w:pPr>
        <w:tabs>
          <w:tab w:val="left" w:pos="935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00C3" w:rsidRPr="00903F5C" w:rsidSect="00903F5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037" w:rsidRDefault="006D6037" w:rsidP="00305D25">
      <w:pPr>
        <w:spacing w:after="0" w:line="240" w:lineRule="auto"/>
      </w:pPr>
      <w:r>
        <w:separator/>
      </w:r>
    </w:p>
  </w:endnote>
  <w:endnote w:type="continuationSeparator" w:id="0">
    <w:p w:rsidR="006D6037" w:rsidRDefault="006D6037" w:rsidP="0030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037" w:rsidRDefault="006D6037" w:rsidP="00305D25">
      <w:pPr>
        <w:spacing w:after="0" w:line="240" w:lineRule="auto"/>
      </w:pPr>
      <w:r>
        <w:separator/>
      </w:r>
    </w:p>
  </w:footnote>
  <w:footnote w:type="continuationSeparator" w:id="0">
    <w:p w:rsidR="006D6037" w:rsidRDefault="006D6037" w:rsidP="00305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738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05D25" w:rsidRPr="00C7517A" w:rsidRDefault="00305D2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51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51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51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7E3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751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05D25" w:rsidRDefault="00305D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5B"/>
    <w:rsid w:val="00025EDF"/>
    <w:rsid w:val="00043EF7"/>
    <w:rsid w:val="0011247B"/>
    <w:rsid w:val="00152C94"/>
    <w:rsid w:val="00184F1A"/>
    <w:rsid w:val="00281486"/>
    <w:rsid w:val="00305D25"/>
    <w:rsid w:val="003A2D05"/>
    <w:rsid w:val="0049785B"/>
    <w:rsid w:val="005342BE"/>
    <w:rsid w:val="00631DD2"/>
    <w:rsid w:val="006D6037"/>
    <w:rsid w:val="00767E36"/>
    <w:rsid w:val="00903F5C"/>
    <w:rsid w:val="00966A60"/>
    <w:rsid w:val="009F6EF8"/>
    <w:rsid w:val="00A332C9"/>
    <w:rsid w:val="00AA5A09"/>
    <w:rsid w:val="00BA047F"/>
    <w:rsid w:val="00BB5027"/>
    <w:rsid w:val="00BB6D93"/>
    <w:rsid w:val="00BC6703"/>
    <w:rsid w:val="00C276B4"/>
    <w:rsid w:val="00C7517A"/>
    <w:rsid w:val="00CE64BE"/>
    <w:rsid w:val="00E11226"/>
    <w:rsid w:val="00F00E34"/>
    <w:rsid w:val="00FC27E2"/>
    <w:rsid w:val="00FC649C"/>
    <w:rsid w:val="00FF0152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D25"/>
  </w:style>
  <w:style w:type="paragraph" w:styleId="a6">
    <w:name w:val="footer"/>
    <w:basedOn w:val="a"/>
    <w:link w:val="a7"/>
    <w:uiPriority w:val="99"/>
    <w:unhideWhenUsed/>
    <w:rsid w:val="0030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D25"/>
  </w:style>
  <w:style w:type="paragraph" w:styleId="a8">
    <w:name w:val="Balloon Text"/>
    <w:basedOn w:val="a"/>
    <w:link w:val="a9"/>
    <w:uiPriority w:val="99"/>
    <w:semiHidden/>
    <w:unhideWhenUsed/>
    <w:rsid w:val="0028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D25"/>
  </w:style>
  <w:style w:type="paragraph" w:styleId="a6">
    <w:name w:val="footer"/>
    <w:basedOn w:val="a"/>
    <w:link w:val="a7"/>
    <w:uiPriority w:val="99"/>
    <w:unhideWhenUsed/>
    <w:rsid w:val="0030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D25"/>
  </w:style>
  <w:style w:type="paragraph" w:styleId="a8">
    <w:name w:val="Balloon Text"/>
    <w:basedOn w:val="a"/>
    <w:link w:val="a9"/>
    <w:uiPriority w:val="99"/>
    <w:semiHidden/>
    <w:unhideWhenUsed/>
    <w:rsid w:val="0028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4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Сыщикова С.С.</dc:creator>
  <cp:lastModifiedBy>Шульгина</cp:lastModifiedBy>
  <cp:revision>2</cp:revision>
  <cp:lastPrinted>2025-12-11T13:00:00Z</cp:lastPrinted>
  <dcterms:created xsi:type="dcterms:W3CDTF">2026-01-29T09:44:00Z</dcterms:created>
  <dcterms:modified xsi:type="dcterms:W3CDTF">2026-01-29T09:44:00Z</dcterms:modified>
</cp:coreProperties>
</file>